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-428624</wp:posOffset>
            </wp:positionH>
            <wp:positionV relativeFrom="paragraph">
              <wp:posOffset>114300</wp:posOffset>
            </wp:positionV>
            <wp:extent cx="6805613" cy="2000250"/>
            <wp:effectExtent b="0" l="0" r="0" t="0"/>
            <wp:wrapNone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-6170" l="-2508" r="-2508" t="-6170"/>
                    <a:stretch>
                      <a:fillRect/>
                    </a:stretch>
                  </pic:blipFill>
                  <pic:spPr>
                    <a:xfrm>
                      <a:off x="0" y="0"/>
                      <a:ext cx="6805613" cy="2000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1933575</wp:posOffset>
            </wp:positionH>
            <wp:positionV relativeFrom="paragraph">
              <wp:posOffset>127588</wp:posOffset>
            </wp:positionV>
            <wp:extent cx="2086225" cy="3458101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86225" cy="345810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sz w:val="30"/>
          <w:szCs w:val="30"/>
        </w:rPr>
      </w:pPr>
      <w:hyperlink r:id="rId8">
        <w:r w:rsidDel="00000000" w:rsidR="00000000" w:rsidRPr="00000000">
          <w:rPr>
            <w:color w:val="1155cc"/>
            <w:sz w:val="30"/>
            <w:szCs w:val="30"/>
            <w:u w:val="single"/>
            <w:rtl w:val="0"/>
          </w:rPr>
          <w:t xml:space="preserve">https://www.crsadmin.com/eventportal/Registrations/PublicFill/EventPublicFill.aspx</w:t>
        </w:r>
      </w:hyperlink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66676</wp:posOffset>
            </wp:positionH>
            <wp:positionV relativeFrom="paragraph">
              <wp:posOffset>209550</wp:posOffset>
            </wp:positionV>
            <wp:extent cx="5816344" cy="2812298"/>
            <wp:effectExtent b="0" l="0" r="0" t="0"/>
            <wp:wrapSquare wrapText="bothSides" distB="114300" distT="114300" distL="114300" distR="11430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-14791" r="-17332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6344" cy="281229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hyperlink" Target="https://www.crsadmin.com/eventportal/Registrations/PublicFill/EventPublicFill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